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33" w:rsidRDefault="009F088A" w:rsidP="005B5543">
      <w:pPr>
        <w:pStyle w:val="Nadpis1"/>
        <w:jc w:val="center"/>
      </w:pPr>
      <w:r>
        <w:t>Rozpočet</w:t>
      </w:r>
      <w:r w:rsidR="002A3006">
        <w:t xml:space="preserve"> Obce Modřišice na rok 2017</w:t>
      </w:r>
    </w:p>
    <w:tbl>
      <w:tblPr>
        <w:tblW w:w="935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80"/>
        <w:gridCol w:w="20"/>
        <w:gridCol w:w="660"/>
        <w:gridCol w:w="40"/>
        <w:gridCol w:w="6548"/>
        <w:gridCol w:w="1410"/>
      </w:tblGrid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příjmů fyzických osob ze záv.čin. a fun.pož.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700 000,00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1112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příjmů fyzických osob ze SVČ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1113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příjmů fyzických osob z kapit. výnosů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85 000,00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1121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příjmů právnických osob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2A300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850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přidané hodnoty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2A300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1 8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>00 000,00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1341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Poplatek za psů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4 000,00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1344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Poplatek ze vstupného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1355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Odvod z výherních hracích automatů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15 000,00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poplatky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ED14FF" w:rsidP="00ED1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        5 000,00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1511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Daň z nemovitostí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350 000,00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4112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Neinv.př.transfery ze SR v rámci souhr.dot.vztahu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7442" w:rsidRPr="00A91538" w:rsidRDefault="009F088A" w:rsidP="006C7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81 6</w:t>
            </w:r>
            <w:r w:rsidR="006C7442">
              <w:rPr>
                <w:rFonts w:ascii="Times New Roman" w:eastAsia="Times New Roman" w:hAnsi="Times New Roman" w:cs="Times New Roman"/>
                <w:lang w:eastAsia="cs-CZ"/>
              </w:rPr>
              <w:t>00,00</w:t>
            </w:r>
          </w:p>
        </w:tc>
      </w:tr>
      <w:tr w:rsidR="00751B44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B44" w:rsidRPr="00A91538" w:rsidRDefault="00751B44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B44" w:rsidRPr="00A91538" w:rsidRDefault="00ED14FF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4216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B44" w:rsidRPr="00A91538" w:rsidRDefault="00ED14FF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Ostatní investič</w:t>
            </w:r>
            <w:r w:rsidR="007744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ní přijaté transfery ze st.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rozpočtu – dotace hasiči</w:t>
            </w:r>
            <w:r w:rsidR="007744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auto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14FF" w:rsidRDefault="00ED14FF" w:rsidP="00ED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450 000,00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2122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Sběr a zpracování druhotných surovin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2A300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2310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Pitná voda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7442" w:rsidRPr="00A91538" w:rsidRDefault="002A3006" w:rsidP="006C7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240 0</w:t>
            </w:r>
            <w:r w:rsidR="006C7442">
              <w:rPr>
                <w:rFonts w:ascii="Times New Roman" w:eastAsia="Times New Roman" w:hAnsi="Times New Roman" w:cs="Times New Roman"/>
                <w:lang w:eastAsia="cs-CZ"/>
              </w:rPr>
              <w:t>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3612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Příjmy z bytového hospodářství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3639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Přijmy z pronájmu ost. nemovit. a jejich částí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80 000,00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3722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Příjmy sběr a svoz komunálních odpadů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160 000,00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3725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2324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Příjmy - využívání a zneškodňování komunálních odpadů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30 000,00</w:t>
            </w:r>
          </w:p>
        </w:tc>
      </w:tr>
      <w:tr w:rsidR="00A91538" w:rsidRPr="00A91538" w:rsidTr="006C7442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6310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2141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Příjmy z úroků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9F088A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14 4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>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Příjmové položky celkem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A91538" w:rsidRPr="00A91538" w:rsidRDefault="00ED14FF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4 932 000,00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Silnice (pluhování, </w:t>
            </w:r>
            <w:r w:rsidR="002A300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údržba)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2A300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Provoz veřejné silniční dopravy (příspěvek Libereckému kraji)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38 000,00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Pitná voda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FE201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1 2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>00 000,00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Odvádění a čištění odpadních vod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100 000,00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3314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Knihovna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2 000,00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3399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Ostatní záležitosti kultury</w:t>
            </w:r>
            <w:r w:rsidRPr="00A9153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(služby, zájezdy,dary, pohoštění, občánci, senioři)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150 000,00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3419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Tělovýchova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2A300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5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3421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Zájmová činnost (hokejisti,stolní tenis)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415C92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3631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Veřejné osvětlení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70 000,00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3639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Komunální služby a územní rozvoj(KD,hasičárna,plyn,elektika,opravy)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C7781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600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3722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Sběr a svoz komunálních odpadů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300 000,00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3745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Péče o vzhled obce a veřejnou zeleň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100 000,00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5212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Ochrana obyvatelstva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7744E0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5512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Požární ochrana “ dobrovolná část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7744E0" w:rsidP="009D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 1 140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 xml:space="preserve">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6112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Zastupitelstva obcí (odměny, povinné pojištění)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510 000,00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6171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Činnost místní správy</w:t>
            </w:r>
            <w:r w:rsidRPr="00A91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(poštovné,telefony,škole</w:t>
            </w:r>
            <w:r w:rsidR="006C7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ní, tisk,platy,plyn,elektrika 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C77816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53</w:t>
            </w:r>
            <w:r w:rsidR="00ED14FF">
              <w:rPr>
                <w:rFonts w:ascii="Times New Roman" w:eastAsia="Times New Roman" w:hAnsi="Times New Roman" w:cs="Times New Roman"/>
                <w:lang w:eastAsia="cs-CZ"/>
              </w:rPr>
              <w:t>4 0</w:t>
            </w:r>
            <w:r w:rsidR="00A91538" w:rsidRPr="00A91538">
              <w:rPr>
                <w:rFonts w:ascii="Times New Roman" w:eastAsia="Times New Roman" w:hAnsi="Times New Roman" w:cs="Times New Roman"/>
                <w:lang w:eastAsia="cs-CZ"/>
              </w:rPr>
              <w:t>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6310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Obecné příjmy a výdaje z finančních operací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10 000,00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6320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Pojištění funkčně nespecifikované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lang w:eastAsia="cs-CZ"/>
              </w:rPr>
              <w:t>55 000,00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915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Výdajové položky celkem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A91538" w:rsidRPr="00A91538" w:rsidRDefault="00ED14FF" w:rsidP="00A91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4 932 000,00</w:t>
            </w:r>
          </w:p>
        </w:tc>
      </w:tr>
      <w:tr w:rsidR="00A91538" w:rsidRPr="00A91538" w:rsidTr="006C7442">
        <w:trPr>
          <w:trHeight w:val="26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91538" w:rsidRPr="00A91538" w:rsidTr="006C7442">
        <w:trPr>
          <w:trHeight w:val="265"/>
        </w:trPr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A91538" w:rsidRPr="00A91538" w:rsidRDefault="00A91538" w:rsidP="00A91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5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</w:t>
            </w:r>
          </w:p>
        </w:tc>
        <w:tc>
          <w:tcPr>
            <w:tcW w:w="6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15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Vyvěšen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A91538" w:rsidP="00ED14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15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D14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16.11.2016</w:t>
            </w:r>
          </w:p>
        </w:tc>
      </w:tr>
      <w:tr w:rsidR="00A91538" w:rsidRPr="00A91538" w:rsidTr="006C7442">
        <w:trPr>
          <w:trHeight w:val="265"/>
        </w:trPr>
        <w:tc>
          <w:tcPr>
            <w:tcW w:w="14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noWrap/>
            <w:vAlign w:val="bottom"/>
            <w:hideMark/>
          </w:tcPr>
          <w:p w:rsidR="00A91538" w:rsidRPr="00A91538" w:rsidRDefault="00A91538" w:rsidP="00A91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915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Svěšen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1538" w:rsidRPr="00A91538" w:rsidRDefault="009F088A" w:rsidP="00A91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16.12.2016</w:t>
            </w:r>
          </w:p>
        </w:tc>
      </w:tr>
    </w:tbl>
    <w:p w:rsidR="009F088A" w:rsidRDefault="009F088A" w:rsidP="00A91538">
      <w:r>
        <w:t>Schválen na</w:t>
      </w:r>
      <w:r w:rsidR="0036169D">
        <w:t xml:space="preserve"> 5. Zasedání ZO dne 15. p</w:t>
      </w:r>
      <w:r>
        <w:t>rosince 2016 usnesením č. 32/5/16.</w:t>
      </w:r>
    </w:p>
    <w:p w:rsidR="00424657" w:rsidRDefault="009F088A" w:rsidP="00A91538">
      <w:r>
        <w:t>Michal Smidžár – starosta obce</w:t>
      </w:r>
      <w:r w:rsidR="00A91538">
        <w:t xml:space="preserve"> </w:t>
      </w:r>
    </w:p>
    <w:sectPr w:rsidR="00424657" w:rsidSect="00A91538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33" w:rsidRDefault="004D0533" w:rsidP="007A323D">
      <w:pPr>
        <w:spacing w:after="0" w:line="240" w:lineRule="auto"/>
      </w:pPr>
      <w:r>
        <w:separator/>
      </w:r>
    </w:p>
  </w:endnote>
  <w:endnote w:type="continuationSeparator" w:id="0">
    <w:p w:rsidR="004D0533" w:rsidRDefault="004D0533" w:rsidP="007A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3D" w:rsidRDefault="007E1B32">
    <w:pPr>
      <w:pStyle w:val="Zpat"/>
    </w:pPr>
    <w:r>
      <w:t>IČ</w:t>
    </w:r>
    <w:r w:rsidR="00C3167D">
      <w:t xml:space="preserve"> 00275921                                            tel. 481 321 575                           číslo účtu: 8728581 /0100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33" w:rsidRDefault="004D0533" w:rsidP="007A323D">
      <w:pPr>
        <w:spacing w:after="0" w:line="240" w:lineRule="auto"/>
      </w:pPr>
      <w:r>
        <w:separator/>
      </w:r>
    </w:p>
  </w:footnote>
  <w:footnote w:type="continuationSeparator" w:id="0">
    <w:p w:rsidR="004D0533" w:rsidRDefault="004D0533" w:rsidP="007A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3D" w:rsidRDefault="00760907" w:rsidP="00641338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Název"/>
        <w:id w:val="77738743"/>
        <w:placeholder>
          <w:docPart w:val="1CAD0E16F10B4B1D83DC1F6B848E181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F601B">
          <w:rPr>
            <w:rFonts w:asciiTheme="majorHAnsi" w:eastAsiaTheme="majorEastAsia" w:hAnsiTheme="majorHAnsi" w:cstheme="majorBidi"/>
            <w:sz w:val="32"/>
            <w:szCs w:val="32"/>
          </w:rPr>
          <w:tab/>
          <w:t>Obec Modřišice, Modřišice 11, 511 01  Turnov</w:t>
        </w:r>
      </w:sdtContent>
    </w:sdt>
    <w:r w:rsidR="00A91538">
      <w:rPr>
        <w:rFonts w:asciiTheme="majorHAnsi" w:eastAsiaTheme="majorEastAsia" w:hAnsiTheme="majorHAnsi" w:cstheme="majorBidi"/>
        <w:sz w:val="32"/>
        <w:szCs w:val="32"/>
      </w:rPr>
      <w:t>, IČ 00275921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7A323D"/>
    <w:rsid w:val="00000F01"/>
    <w:rsid w:val="000C6E17"/>
    <w:rsid w:val="000F2069"/>
    <w:rsid w:val="000F7C28"/>
    <w:rsid w:val="001222E1"/>
    <w:rsid w:val="00140E80"/>
    <w:rsid w:val="00185311"/>
    <w:rsid w:val="001B7D43"/>
    <w:rsid w:val="001D0F95"/>
    <w:rsid w:val="00207A3B"/>
    <w:rsid w:val="00245BAB"/>
    <w:rsid w:val="00250E4B"/>
    <w:rsid w:val="0026546F"/>
    <w:rsid w:val="00267DAB"/>
    <w:rsid w:val="002815EC"/>
    <w:rsid w:val="00282D7D"/>
    <w:rsid w:val="002948E9"/>
    <w:rsid w:val="002A3006"/>
    <w:rsid w:val="002A504C"/>
    <w:rsid w:val="002D662C"/>
    <w:rsid w:val="003351CF"/>
    <w:rsid w:val="0033798F"/>
    <w:rsid w:val="00351B70"/>
    <w:rsid w:val="0036169D"/>
    <w:rsid w:val="0038523C"/>
    <w:rsid w:val="003A02CE"/>
    <w:rsid w:val="003F75E0"/>
    <w:rsid w:val="00415C92"/>
    <w:rsid w:val="00424657"/>
    <w:rsid w:val="00442451"/>
    <w:rsid w:val="00490848"/>
    <w:rsid w:val="004A6C22"/>
    <w:rsid w:val="004D0533"/>
    <w:rsid w:val="004E2AD9"/>
    <w:rsid w:val="00566F7A"/>
    <w:rsid w:val="005A045D"/>
    <w:rsid w:val="005A048E"/>
    <w:rsid w:val="005B5543"/>
    <w:rsid w:val="005C4DC0"/>
    <w:rsid w:val="005E5263"/>
    <w:rsid w:val="00641338"/>
    <w:rsid w:val="006C7442"/>
    <w:rsid w:val="006F4400"/>
    <w:rsid w:val="00715F33"/>
    <w:rsid w:val="007508CB"/>
    <w:rsid w:val="00751B44"/>
    <w:rsid w:val="0075483C"/>
    <w:rsid w:val="00760907"/>
    <w:rsid w:val="00761DAB"/>
    <w:rsid w:val="007744E0"/>
    <w:rsid w:val="0078632D"/>
    <w:rsid w:val="007A128A"/>
    <w:rsid w:val="007A323D"/>
    <w:rsid w:val="007E1B32"/>
    <w:rsid w:val="00825F4A"/>
    <w:rsid w:val="00892C43"/>
    <w:rsid w:val="00895C7D"/>
    <w:rsid w:val="008A0A60"/>
    <w:rsid w:val="008F155A"/>
    <w:rsid w:val="00926CE2"/>
    <w:rsid w:val="009D77C3"/>
    <w:rsid w:val="009F088A"/>
    <w:rsid w:val="00A06B01"/>
    <w:rsid w:val="00A54221"/>
    <w:rsid w:val="00A66E9F"/>
    <w:rsid w:val="00A91538"/>
    <w:rsid w:val="00A93D6F"/>
    <w:rsid w:val="00AB3804"/>
    <w:rsid w:val="00B936BC"/>
    <w:rsid w:val="00BE7152"/>
    <w:rsid w:val="00BF1658"/>
    <w:rsid w:val="00C3167D"/>
    <w:rsid w:val="00C35AAC"/>
    <w:rsid w:val="00C77816"/>
    <w:rsid w:val="00C81C7A"/>
    <w:rsid w:val="00D2212F"/>
    <w:rsid w:val="00D323C4"/>
    <w:rsid w:val="00D36F07"/>
    <w:rsid w:val="00D52C2C"/>
    <w:rsid w:val="00DD183F"/>
    <w:rsid w:val="00E03BD5"/>
    <w:rsid w:val="00E54F08"/>
    <w:rsid w:val="00E77780"/>
    <w:rsid w:val="00EB65B7"/>
    <w:rsid w:val="00ED14FF"/>
    <w:rsid w:val="00EF601B"/>
    <w:rsid w:val="00F23301"/>
    <w:rsid w:val="00F65C98"/>
    <w:rsid w:val="00F7115A"/>
    <w:rsid w:val="00F729DB"/>
    <w:rsid w:val="00F97D42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33"/>
  </w:style>
  <w:style w:type="paragraph" w:styleId="Nadpis1">
    <w:name w:val="heading 1"/>
    <w:basedOn w:val="Normln"/>
    <w:next w:val="Normln"/>
    <w:link w:val="Nadpis1Char"/>
    <w:uiPriority w:val="9"/>
    <w:qFormat/>
    <w:rsid w:val="007A3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7A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23D"/>
  </w:style>
  <w:style w:type="paragraph" w:styleId="Zpat">
    <w:name w:val="footer"/>
    <w:basedOn w:val="Normln"/>
    <w:link w:val="ZpatChar"/>
    <w:uiPriority w:val="99"/>
    <w:unhideWhenUsed/>
    <w:rsid w:val="007A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23D"/>
  </w:style>
  <w:style w:type="paragraph" w:styleId="Textbubliny">
    <w:name w:val="Balloon Text"/>
    <w:basedOn w:val="Normln"/>
    <w:link w:val="TextbublinyChar"/>
    <w:uiPriority w:val="99"/>
    <w:semiHidden/>
    <w:unhideWhenUsed/>
    <w:rsid w:val="007A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AD0E16F10B4B1D83DC1F6B848E1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78A50-3EFD-45B0-8048-85632DB40E0D}"/>
      </w:docPartPr>
      <w:docPartBody>
        <w:p w:rsidR="00183482" w:rsidRDefault="00B74E79" w:rsidP="00B74E79">
          <w:pPr>
            <w:pStyle w:val="1CAD0E16F10B4B1D83DC1F6B848E181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4E79"/>
    <w:rsid w:val="000209E9"/>
    <w:rsid w:val="00142440"/>
    <w:rsid w:val="00183482"/>
    <w:rsid w:val="001A7397"/>
    <w:rsid w:val="001B4AB5"/>
    <w:rsid w:val="001D125D"/>
    <w:rsid w:val="00212C49"/>
    <w:rsid w:val="00230BE7"/>
    <w:rsid w:val="00287058"/>
    <w:rsid w:val="00453E38"/>
    <w:rsid w:val="0057363F"/>
    <w:rsid w:val="005A6474"/>
    <w:rsid w:val="0069191E"/>
    <w:rsid w:val="006F200E"/>
    <w:rsid w:val="009447D1"/>
    <w:rsid w:val="00A1209F"/>
    <w:rsid w:val="00A4531E"/>
    <w:rsid w:val="00AB2B3D"/>
    <w:rsid w:val="00AB660B"/>
    <w:rsid w:val="00AD087A"/>
    <w:rsid w:val="00B4146A"/>
    <w:rsid w:val="00B74E79"/>
    <w:rsid w:val="00BC51C7"/>
    <w:rsid w:val="00C4573C"/>
    <w:rsid w:val="00CA4ABD"/>
    <w:rsid w:val="00E13C94"/>
    <w:rsid w:val="00E44991"/>
    <w:rsid w:val="00EA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4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CAD0E16F10B4B1D83DC1F6B848E1810">
    <w:name w:val="1CAD0E16F10B4B1D83DC1F6B848E1810"/>
    <w:rsid w:val="00B74E79"/>
  </w:style>
  <w:style w:type="paragraph" w:customStyle="1" w:styleId="6482FAD865624D39B24535FF3B077FD9">
    <w:name w:val="6482FAD865624D39B24535FF3B077FD9"/>
    <w:rsid w:val="00B74E79"/>
  </w:style>
  <w:style w:type="paragraph" w:customStyle="1" w:styleId="0F9B030A6A6345F19D39AE91BED445FA">
    <w:name w:val="0F9B030A6A6345F19D39AE91BED445FA"/>
    <w:rsid w:val="00B74E79"/>
  </w:style>
  <w:style w:type="paragraph" w:customStyle="1" w:styleId="FCA73DF5E6FD4D2F94DB3C66FBDDAF38">
    <w:name w:val="FCA73DF5E6FD4D2F94DB3C66FBDDAF38"/>
    <w:rsid w:val="00B74E79"/>
  </w:style>
  <w:style w:type="paragraph" w:customStyle="1" w:styleId="D69BF49C53CC44BDA5D52A0C06C9EAA9">
    <w:name w:val="D69BF49C53CC44BDA5D52A0C06C9EAA9"/>
    <w:rsid w:val="00B74E79"/>
  </w:style>
  <w:style w:type="paragraph" w:customStyle="1" w:styleId="BF43BC59588D4640810D8CE8F2AF920C">
    <w:name w:val="BF43BC59588D4640810D8CE8F2AF920C"/>
    <w:rsid w:val="00B74E79"/>
  </w:style>
  <w:style w:type="paragraph" w:customStyle="1" w:styleId="D0AAA8F32C0245CBBFC548F023D06AC6">
    <w:name w:val="D0AAA8F32C0245CBBFC548F023D06AC6"/>
    <w:rsid w:val="00183482"/>
  </w:style>
  <w:style w:type="paragraph" w:customStyle="1" w:styleId="4FE6E39075E342AA810CC52906160B02">
    <w:name w:val="4FE6E39075E342AA810CC52906160B02"/>
    <w:rsid w:val="00183482"/>
  </w:style>
  <w:style w:type="paragraph" w:customStyle="1" w:styleId="0E0A0E9A6A2040AB884AF4BAC36108C2">
    <w:name w:val="0E0A0E9A6A2040AB884AF4BAC36108C2"/>
    <w:rsid w:val="001834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33E2-D448-4E21-96BD-F26D5EC3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	Obec Modřišice, Modřišice 11, 511 01  Turnov</vt:lpstr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Obec Modřišice, Modřišice 11, 511 01  Turnov</dc:title>
  <dc:subject/>
  <dc:creator>OU Modřišice</dc:creator>
  <cp:keywords/>
  <dc:description/>
  <cp:lastModifiedBy>OU Modřišice</cp:lastModifiedBy>
  <cp:revision>16</cp:revision>
  <cp:lastPrinted>2017-01-03T10:22:00Z</cp:lastPrinted>
  <dcterms:created xsi:type="dcterms:W3CDTF">2016-11-11T10:23:00Z</dcterms:created>
  <dcterms:modified xsi:type="dcterms:W3CDTF">2017-01-03T10:22:00Z</dcterms:modified>
</cp:coreProperties>
</file>